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3CC91" w14:textId="77777777" w:rsidR="00FC3156" w:rsidRDefault="00FC3156" w:rsidP="00FC3156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784BB0BD" w14:textId="77777777" w:rsidR="00FC3156" w:rsidRDefault="00FC3156" w:rsidP="00FC3156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0AC8293E" w14:textId="77777777" w:rsidR="00FC3156" w:rsidRDefault="00FC3156" w:rsidP="00FC3156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3BE2D643" w14:textId="77777777" w:rsidR="00FC3156" w:rsidRDefault="00FC3156" w:rsidP="00FC315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08429EA9" w14:textId="02FBD77C" w:rsidR="00FC3156" w:rsidRDefault="007700EA" w:rsidP="00FC315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rendes</w:t>
      </w:r>
      <w:r w:rsidR="00FC3156">
        <w:rPr>
          <w:rFonts w:ascii="Arial" w:hAnsi="Arial" w:cs="Arial"/>
          <w:b/>
          <w:sz w:val="24"/>
          <w:szCs w:val="24"/>
        </w:rPr>
        <w:t xml:space="preserve"> ülését 2019. február 26-án (kedden) 17.00 órára összehívom.</w:t>
      </w:r>
      <w:r w:rsidR="00FC3156">
        <w:rPr>
          <w:rFonts w:ascii="Arial" w:hAnsi="Arial" w:cs="Arial"/>
          <w:b/>
          <w:sz w:val="24"/>
          <w:szCs w:val="24"/>
        </w:rPr>
        <w:br/>
      </w:r>
    </w:p>
    <w:p w14:paraId="7ECD7675" w14:textId="77777777" w:rsidR="00FC3156" w:rsidRDefault="00FC3156" w:rsidP="00FC3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2B466822" w14:textId="77777777" w:rsidR="00FC3156" w:rsidRPr="000C3129" w:rsidRDefault="00FC3156" w:rsidP="00FC3156">
      <w:pPr>
        <w:spacing w:after="0"/>
        <w:rPr>
          <w:rFonts w:ascii="Arial" w:hAnsi="Arial" w:cs="Arial"/>
        </w:rPr>
      </w:pPr>
    </w:p>
    <w:p w14:paraId="1A8FB193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159C24E1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23F825D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Javaslat a 2018. évi költségvetés módosítására</w:t>
      </w:r>
    </w:p>
    <w:p w14:paraId="7978ED38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bookmarkStart w:id="0" w:name="_Hlk969693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0"/>
    <w:p w14:paraId="2F316977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15A7D845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Javaslat a 2019. évi gazdasági program és költségvetési terv kialakítására, rendelet </w:t>
      </w:r>
      <w:r>
        <w:rPr>
          <w:rFonts w:ascii="Arial" w:hAnsi="Arial" w:cs="Arial"/>
          <w:sz w:val="24"/>
          <w:szCs w:val="24"/>
        </w:rPr>
        <w:br/>
        <w:t xml:space="preserve">     megalkotására</w:t>
      </w:r>
    </w:p>
    <w:p w14:paraId="632080F8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10082E2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3BA9FB4F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Javaslat szociális ellátásokról szóló önkormányzati rendelet módosítására</w:t>
      </w:r>
    </w:p>
    <w:p w14:paraId="031ACC10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613246E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176966A8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Javaslat a Helyi Környezetvédelmi Alapról szóló önkormányzati rendelet </w:t>
      </w:r>
      <w:r>
        <w:rPr>
          <w:rFonts w:ascii="Arial" w:hAnsi="Arial" w:cs="Arial"/>
          <w:sz w:val="24"/>
          <w:szCs w:val="24"/>
        </w:rPr>
        <w:br/>
        <w:t xml:space="preserve">       megalkotására</w:t>
      </w:r>
    </w:p>
    <w:p w14:paraId="41940B94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78D10B8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29C74886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talajterhelési díjról szóló önkormányzati rendelet módosítására</w:t>
      </w:r>
    </w:p>
    <w:p w14:paraId="5D3602D0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C16BFFF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0FD0A30F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közterületek használatáról szóló önkormányzati rendelet megalkotására</w:t>
      </w:r>
    </w:p>
    <w:p w14:paraId="520C2F05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874B1FA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6FDC9185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Javaslat a helyi közművelődésről szóló rendelet megalkotására</w:t>
      </w:r>
    </w:p>
    <w:p w14:paraId="7BC78304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FFA1947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28A89721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Javaslat a közművelődési intézmények munkatervére</w:t>
      </w:r>
    </w:p>
    <w:p w14:paraId="66BA9AC3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bookmarkStart w:id="1" w:name="_Hlk103539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1"/>
    <w:p w14:paraId="1FD01983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0D6F74EF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Javaslat Kultúrház és Könyvtár alapító okiratának módosítására</w:t>
      </w:r>
    </w:p>
    <w:p w14:paraId="07E5AD19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12E5B5F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3A740355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szociális norma meghatározására</w:t>
      </w:r>
    </w:p>
    <w:p w14:paraId="0FB0BA16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9DF882E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5F780A4D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11.) Javaslat a Berhidai Közös Önkormányzati Hivatal Szervezeti és Működési </w:t>
      </w:r>
      <w:r>
        <w:rPr>
          <w:rFonts w:ascii="Arial" w:hAnsi="Arial" w:cs="Arial"/>
          <w:sz w:val="24"/>
          <w:szCs w:val="24"/>
        </w:rPr>
        <w:br/>
        <w:t xml:space="preserve">        Szabályzatára</w:t>
      </w:r>
    </w:p>
    <w:p w14:paraId="1B3011A7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E21F9CE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187907EA" w14:textId="77777777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12.) Aktuális Ügyek</w:t>
      </w:r>
    </w:p>
    <w:p w14:paraId="141E11D6" w14:textId="145F5F0D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9CE3E7B" w14:textId="77777777" w:rsidR="003F07C2" w:rsidRDefault="003F07C2" w:rsidP="007B72F1">
      <w:pPr>
        <w:spacing w:after="0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14:paraId="36714F07" w14:textId="1C065A7B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F4E97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Berhida Napok sátor pályázat elbírálása </w:t>
      </w:r>
    </w:p>
    <w:p w14:paraId="3AC9EFA9" w14:textId="77777777" w:rsidR="003F4E97" w:rsidRDefault="003F4E97" w:rsidP="007B72F1">
      <w:pPr>
        <w:spacing w:after="0"/>
        <w:rPr>
          <w:rFonts w:ascii="Arial" w:hAnsi="Arial" w:cs="Arial"/>
          <w:sz w:val="24"/>
          <w:szCs w:val="24"/>
        </w:rPr>
      </w:pPr>
    </w:p>
    <w:p w14:paraId="33F18AB2" w14:textId="2E7733F1" w:rsidR="007B72F1" w:rsidRDefault="007B72F1" w:rsidP="007B72F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F4E9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) Településfejlesztéssel összefüggő önkormányzati fejlesztési szándékok</w:t>
      </w:r>
    </w:p>
    <w:p w14:paraId="1EFEA2A7" w14:textId="45ABC398" w:rsidR="00332303" w:rsidRDefault="00332303" w:rsidP="0033230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3F4E9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eastAsia="Times New Roman" w:hAnsi="Arial" w:cs="Arial"/>
          <w:sz w:val="24"/>
          <w:szCs w:val="24"/>
        </w:rPr>
        <w:t>Peremarton – 1784 hrsz.-ú ingatlanon létesítendő autómosó kialakítása</w:t>
      </w:r>
    </w:p>
    <w:p w14:paraId="29B29173" w14:textId="3DF688F0" w:rsidR="00332303" w:rsidRDefault="00332303" w:rsidP="0033230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3F4E9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b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eastAsia="Times New Roman" w:hAnsi="Arial" w:cs="Arial"/>
          <w:sz w:val="24"/>
          <w:szCs w:val="24"/>
        </w:rPr>
        <w:t xml:space="preserve">Peremarton- </w:t>
      </w:r>
      <w:bookmarkStart w:id="3" w:name="_Hlk1649068"/>
      <w:r>
        <w:rPr>
          <w:rFonts w:ascii="Arial" w:eastAsia="Times New Roman" w:hAnsi="Arial" w:cs="Arial"/>
          <w:sz w:val="24"/>
          <w:szCs w:val="24"/>
        </w:rPr>
        <w:t>új garázstelep létesítésének lehetősége</w:t>
      </w:r>
      <w:bookmarkEnd w:id="3"/>
      <w:r>
        <w:rPr>
          <w:rFonts w:ascii="Arial" w:eastAsia="Times New Roman" w:hAnsi="Arial" w:cs="Arial"/>
          <w:sz w:val="24"/>
          <w:szCs w:val="24"/>
        </w:rPr>
        <w:t xml:space="preserve">  </w:t>
      </w:r>
    </w:p>
    <w:p w14:paraId="5462AF9F" w14:textId="77777777" w:rsidR="007B72F1" w:rsidRPr="00F33C90" w:rsidRDefault="007B72F1" w:rsidP="007B72F1">
      <w:pPr>
        <w:spacing w:after="0"/>
        <w:rPr>
          <w:rFonts w:ascii="Arial" w:hAnsi="Arial" w:cs="Arial"/>
          <w:sz w:val="24"/>
          <w:szCs w:val="24"/>
        </w:rPr>
      </w:pPr>
    </w:p>
    <w:p w14:paraId="4423DF04" w14:textId="688D7C8D" w:rsidR="002F4C04" w:rsidRPr="006314FB" w:rsidRDefault="006314FB">
      <w:pPr>
        <w:rPr>
          <w:rFonts w:ascii="Arial" w:hAnsi="Arial" w:cs="Arial"/>
          <w:sz w:val="24"/>
          <w:szCs w:val="24"/>
        </w:rPr>
      </w:pPr>
      <w:bookmarkStart w:id="4" w:name="_Hlk1656651"/>
      <w:r>
        <w:t xml:space="preserve">       </w:t>
      </w:r>
      <w:r w:rsidR="003F07C2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) Kérelem a </w:t>
      </w:r>
      <w:r w:rsidR="00F57373">
        <w:rPr>
          <w:rFonts w:ascii="Arial" w:hAnsi="Arial" w:cs="Arial"/>
          <w:sz w:val="24"/>
          <w:szCs w:val="24"/>
        </w:rPr>
        <w:t xml:space="preserve">Kistérségi Bűnmegelőzési Közalapítvány Várpalota megszűnésének </w:t>
      </w:r>
      <w:r w:rsidR="00F57373">
        <w:rPr>
          <w:rFonts w:ascii="Arial" w:hAnsi="Arial" w:cs="Arial"/>
          <w:sz w:val="24"/>
          <w:szCs w:val="24"/>
        </w:rPr>
        <w:br/>
        <w:t xml:space="preserve">         a megállapítása iránt</w:t>
      </w:r>
    </w:p>
    <w:bookmarkEnd w:id="4"/>
    <w:p w14:paraId="3B6AA7CC" w14:textId="05B40B6A" w:rsidR="00FC3156" w:rsidRDefault="00FC3156"/>
    <w:p w14:paraId="67268DDD" w14:textId="4D1D4581" w:rsidR="00FC3156" w:rsidRDefault="00FC3156"/>
    <w:p w14:paraId="12D4FE10" w14:textId="7704B51B" w:rsidR="00FC3156" w:rsidRDefault="00FC3156" w:rsidP="00FC31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>Berhida, 201</w:t>
      </w:r>
      <w:r>
        <w:rPr>
          <w:rFonts w:ascii="Arial" w:hAnsi="Arial" w:cs="Arial"/>
          <w:sz w:val="24"/>
          <w:szCs w:val="24"/>
        </w:rPr>
        <w:t>9. február 22.</w:t>
      </w:r>
    </w:p>
    <w:p w14:paraId="10237013" w14:textId="77777777" w:rsidR="00FC3156" w:rsidRDefault="00FC3156" w:rsidP="00FC315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8F4E96" w14:textId="77777777" w:rsidR="00FC3156" w:rsidRDefault="00FC3156" w:rsidP="00FC3156">
      <w:pPr>
        <w:spacing w:after="0"/>
        <w:rPr>
          <w:rFonts w:ascii="Arial" w:hAnsi="Arial" w:cs="Arial"/>
        </w:rPr>
      </w:pPr>
    </w:p>
    <w:p w14:paraId="26C6A77C" w14:textId="77777777" w:rsidR="00FC3156" w:rsidRPr="00701C30" w:rsidRDefault="00FC3156" w:rsidP="00FC3156">
      <w:pPr>
        <w:spacing w:after="0"/>
        <w:rPr>
          <w:rFonts w:ascii="Arial" w:hAnsi="Arial" w:cs="Arial"/>
          <w:sz w:val="24"/>
          <w:szCs w:val="24"/>
        </w:rPr>
      </w:pPr>
    </w:p>
    <w:p w14:paraId="2E141577" w14:textId="77777777" w:rsidR="00FC3156" w:rsidRPr="00701C30" w:rsidRDefault="00FC3156" w:rsidP="00FC3156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Turcsányi Istvánné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38852C4" w14:textId="77777777" w:rsidR="00FC3156" w:rsidRPr="00701C30" w:rsidRDefault="00FC3156" w:rsidP="00FC3156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részönkormányzat elnöke</w:t>
      </w:r>
    </w:p>
    <w:p w14:paraId="7700471E" w14:textId="77777777" w:rsidR="00FC3156" w:rsidRDefault="00FC3156"/>
    <w:sectPr w:rsidR="00FC3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04"/>
    <w:rsid w:val="000610EA"/>
    <w:rsid w:val="002F4C04"/>
    <w:rsid w:val="00332303"/>
    <w:rsid w:val="003F07C2"/>
    <w:rsid w:val="003F4E97"/>
    <w:rsid w:val="006314FB"/>
    <w:rsid w:val="007700EA"/>
    <w:rsid w:val="007B72F1"/>
    <w:rsid w:val="00F57373"/>
    <w:rsid w:val="00FC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59D1E"/>
  <w15:chartTrackingRefBased/>
  <w15:docId w15:val="{5957B2A5-419A-446E-AD45-FFA11BD1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C3156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2019-02-21T14:46:00Z</dcterms:created>
  <dcterms:modified xsi:type="dcterms:W3CDTF">2019-02-22T10:46:00Z</dcterms:modified>
</cp:coreProperties>
</file>